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B81" w:rsidRDefault="00E94B81" w:rsidP="00E94B81">
      <w:pPr>
        <w:tabs>
          <w:tab w:val="left" w:pos="3145"/>
          <w:tab w:val="center" w:pos="4510"/>
        </w:tabs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noProof/>
          <w:sz w:val="32"/>
          <w:szCs w:val="32"/>
          <w:lang w:bidi="ar-SA"/>
        </w:rPr>
        <w:drawing>
          <wp:anchor distT="0" distB="0" distL="114300" distR="114300" simplePos="0" relativeHeight="251659778" behindDoc="1" locked="0" layoutInCell="1" allowOverlap="1">
            <wp:simplePos x="0" y="0"/>
            <wp:positionH relativeFrom="column">
              <wp:posOffset>-492125</wp:posOffset>
            </wp:positionH>
            <wp:positionV relativeFrom="paragraph">
              <wp:posOffset>-219075</wp:posOffset>
            </wp:positionV>
            <wp:extent cx="6680835" cy="1594485"/>
            <wp:effectExtent l="0" t="0" r="5715" b="5715"/>
            <wp:wrapThrough wrapText="bothSides">
              <wp:wrapPolygon edited="0">
                <wp:start x="0" y="0"/>
                <wp:lineTo x="0" y="21419"/>
                <wp:lineTo x="21557" y="21419"/>
                <wp:lineTo x="21557" y="0"/>
                <wp:lineTo x="0" y="0"/>
              </wp:wrapPolygon>
            </wp:wrapThrough>
            <wp:docPr id="1" name="Рисунок 1" descr="Описание: C:\Users\User\Desktop\ЛА сайтка\тыш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esktop\ЛА сайтка\тыш_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8" t="5226" r="4494" b="8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83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B81" w:rsidRDefault="00E94B81" w:rsidP="00E94B81">
      <w:pPr>
        <w:tabs>
          <w:tab w:val="left" w:pos="3145"/>
          <w:tab w:val="center" w:pos="4510"/>
        </w:tabs>
        <w:rPr>
          <w:rFonts w:eastAsia="Times New Roman"/>
          <w:b/>
          <w:sz w:val="32"/>
          <w:szCs w:val="32"/>
        </w:rPr>
      </w:pPr>
    </w:p>
    <w:p w:rsidR="00E94B81" w:rsidRDefault="00E94B81" w:rsidP="00E94B81">
      <w:pPr>
        <w:tabs>
          <w:tab w:val="left" w:pos="3145"/>
          <w:tab w:val="center" w:pos="4510"/>
        </w:tabs>
        <w:rPr>
          <w:rFonts w:eastAsia="Times New Roman"/>
          <w:b/>
          <w:sz w:val="32"/>
          <w:szCs w:val="32"/>
        </w:rPr>
      </w:pPr>
    </w:p>
    <w:p w:rsidR="00E94B81" w:rsidRDefault="00E94B81" w:rsidP="00E94B81">
      <w:pPr>
        <w:tabs>
          <w:tab w:val="left" w:pos="3145"/>
          <w:tab w:val="center" w:pos="4510"/>
        </w:tabs>
        <w:rPr>
          <w:rFonts w:eastAsia="Times New Roman"/>
          <w:b/>
          <w:sz w:val="32"/>
          <w:szCs w:val="32"/>
        </w:rPr>
      </w:pPr>
    </w:p>
    <w:p w:rsidR="00E94B81" w:rsidRDefault="00E94B81" w:rsidP="00E94B81">
      <w:pPr>
        <w:tabs>
          <w:tab w:val="left" w:pos="3145"/>
          <w:tab w:val="center" w:pos="4510"/>
        </w:tabs>
        <w:rPr>
          <w:rFonts w:eastAsia="Times New Roman"/>
          <w:b/>
          <w:sz w:val="32"/>
          <w:szCs w:val="32"/>
        </w:rPr>
      </w:pPr>
    </w:p>
    <w:p w:rsidR="00E94B81" w:rsidRDefault="00E94B81" w:rsidP="00E94B81">
      <w:pPr>
        <w:tabs>
          <w:tab w:val="left" w:pos="3145"/>
          <w:tab w:val="center" w:pos="4510"/>
        </w:tabs>
        <w:rPr>
          <w:rFonts w:eastAsia="Times New Roman"/>
          <w:b/>
          <w:sz w:val="32"/>
          <w:szCs w:val="32"/>
        </w:rPr>
      </w:pPr>
    </w:p>
    <w:p w:rsidR="00E94B81" w:rsidRDefault="00E94B81" w:rsidP="00E94B81">
      <w:pPr>
        <w:tabs>
          <w:tab w:val="left" w:pos="3145"/>
          <w:tab w:val="center" w:pos="4510"/>
        </w:tabs>
        <w:rPr>
          <w:rFonts w:eastAsia="Times New Roman"/>
          <w:b/>
          <w:sz w:val="32"/>
          <w:szCs w:val="32"/>
        </w:rPr>
      </w:pPr>
    </w:p>
    <w:p w:rsidR="00E94B81" w:rsidRDefault="00E94B81" w:rsidP="00E94B81">
      <w:pPr>
        <w:tabs>
          <w:tab w:val="left" w:pos="3145"/>
          <w:tab w:val="center" w:pos="4510"/>
        </w:tabs>
        <w:rPr>
          <w:rFonts w:eastAsia="Times New Roman"/>
          <w:b/>
          <w:sz w:val="32"/>
          <w:szCs w:val="32"/>
        </w:rPr>
      </w:pPr>
    </w:p>
    <w:p w:rsidR="00E94B81" w:rsidRDefault="00E94B81" w:rsidP="00E94B81">
      <w:pPr>
        <w:tabs>
          <w:tab w:val="left" w:pos="3145"/>
          <w:tab w:val="center" w:pos="4510"/>
        </w:tabs>
        <w:jc w:val="center"/>
        <w:rPr>
          <w:rFonts w:eastAsia="Times New Roman"/>
          <w:b/>
          <w:sz w:val="32"/>
          <w:szCs w:val="32"/>
        </w:rPr>
      </w:pPr>
    </w:p>
    <w:p w:rsidR="00E94B81" w:rsidRPr="005A4996" w:rsidRDefault="00E94B81" w:rsidP="00E94B81">
      <w:pPr>
        <w:tabs>
          <w:tab w:val="left" w:pos="3145"/>
          <w:tab w:val="center" w:pos="4510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A4996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E94B81" w:rsidRPr="00E94B81" w:rsidRDefault="00E94B81" w:rsidP="00E94B81">
      <w:pPr>
        <w:spacing w:line="276" w:lineRule="auto"/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 </w:t>
      </w:r>
      <w:r w:rsidRPr="00E94B81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о </w:t>
      </w:r>
      <w:proofErr w:type="spellStart"/>
      <w:r w:rsidRPr="00E94B81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безотметочной</w:t>
      </w:r>
      <w:proofErr w:type="spellEnd"/>
      <w:r w:rsidRPr="00E94B81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системе оценивани</w:t>
      </w:r>
      <w:r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я</w:t>
      </w:r>
      <w:r w:rsidRPr="00E94B81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</w:t>
      </w:r>
      <w:proofErr w:type="gramStart"/>
      <w:r w:rsidRPr="00E94B81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обучающихся</w:t>
      </w:r>
      <w:proofErr w:type="gramEnd"/>
      <w:r w:rsidRPr="00E94B81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1-классов</w:t>
      </w:r>
    </w:p>
    <w:p w:rsidR="00E94B81" w:rsidRDefault="00E94B81" w:rsidP="00E94B81">
      <w:pPr>
        <w:spacing w:line="276" w:lineRule="auto"/>
        <w:jc w:val="center"/>
        <w:rPr>
          <w:b/>
          <w:noProof/>
          <w:lang w:bidi="ar-SA"/>
        </w:rPr>
      </w:pPr>
      <w:r w:rsidRPr="005A4996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бюджетного общеобразовательного учреждения «</w:t>
      </w:r>
      <w:proofErr w:type="spellStart"/>
      <w:r w:rsidRPr="005A4996">
        <w:rPr>
          <w:rFonts w:ascii="Times New Roman" w:eastAsia="Times New Roman" w:hAnsi="Times New Roman" w:cs="Times New Roman"/>
          <w:b/>
          <w:sz w:val="32"/>
          <w:szCs w:val="32"/>
        </w:rPr>
        <w:t>Большеарташская</w:t>
      </w:r>
      <w:proofErr w:type="spellEnd"/>
      <w:r w:rsidRPr="005A4996">
        <w:rPr>
          <w:rFonts w:ascii="Times New Roman" w:eastAsia="Times New Roman" w:hAnsi="Times New Roman" w:cs="Times New Roman"/>
          <w:b/>
          <w:sz w:val="32"/>
          <w:szCs w:val="32"/>
        </w:rPr>
        <w:t xml:space="preserve"> основная общеобразовательная школа Сабинского муниципального района Республики Татарстан»</w:t>
      </w: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noProof/>
          <w:sz w:val="24"/>
          <w:szCs w:val="24"/>
          <w:lang w:bidi="ar-SA"/>
        </w:rPr>
      </w:pPr>
    </w:p>
    <w:p w:rsidR="00E94B81" w:rsidRDefault="00E94B81" w:rsidP="00A845F8">
      <w:pPr>
        <w:pStyle w:val="30"/>
        <w:shd w:val="clear" w:color="auto" w:fill="auto"/>
        <w:spacing w:before="0" w:line="240" w:lineRule="auto"/>
        <w:ind w:left="-567" w:right="860"/>
        <w:rPr>
          <w:b w:val="0"/>
          <w:sz w:val="24"/>
          <w:szCs w:val="24"/>
        </w:rPr>
      </w:pPr>
    </w:p>
    <w:p w:rsidR="008B2C48" w:rsidRPr="003C7EA7" w:rsidRDefault="004A2672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  <w:r w:rsidRPr="003C7EA7">
        <w:rPr>
          <w:sz w:val="24"/>
          <w:szCs w:val="24"/>
        </w:rPr>
        <w:lastRenderedPageBreak/>
        <w:t>1. Общие положения</w:t>
      </w:r>
    </w:p>
    <w:p w:rsidR="008B2C48" w:rsidRPr="00AF47E2" w:rsidRDefault="004A2672" w:rsidP="003C7EA7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 xml:space="preserve"> Настоящее Положение о </w:t>
      </w:r>
      <w:proofErr w:type="spellStart"/>
      <w:r w:rsidRPr="00AF47E2">
        <w:rPr>
          <w:b w:val="0"/>
          <w:sz w:val="24"/>
          <w:szCs w:val="24"/>
        </w:rPr>
        <w:t>безотметочной</w:t>
      </w:r>
      <w:proofErr w:type="spellEnd"/>
      <w:r w:rsidRPr="00AF47E2">
        <w:rPr>
          <w:b w:val="0"/>
          <w:sz w:val="24"/>
          <w:szCs w:val="24"/>
        </w:rPr>
        <w:t xml:space="preserve"> системе оценивания учащихся 1 -х классов (далее Положение) муниципально</w:t>
      </w:r>
      <w:r w:rsidR="003C7EA7">
        <w:rPr>
          <w:b w:val="0"/>
          <w:sz w:val="24"/>
          <w:szCs w:val="24"/>
        </w:rPr>
        <w:t>го</w:t>
      </w:r>
      <w:r w:rsidRPr="00AF47E2">
        <w:rPr>
          <w:b w:val="0"/>
          <w:sz w:val="24"/>
          <w:szCs w:val="24"/>
        </w:rPr>
        <w:t xml:space="preserve"> бюджетного общеобразовательного учреждения «</w:t>
      </w:r>
      <w:proofErr w:type="spellStart"/>
      <w:r w:rsidR="00E94B81">
        <w:rPr>
          <w:b w:val="0"/>
          <w:sz w:val="24"/>
          <w:szCs w:val="24"/>
        </w:rPr>
        <w:t>Большеарташская</w:t>
      </w:r>
      <w:proofErr w:type="spellEnd"/>
      <w:r w:rsidR="00E94B81">
        <w:rPr>
          <w:b w:val="0"/>
          <w:sz w:val="24"/>
          <w:szCs w:val="24"/>
        </w:rPr>
        <w:t xml:space="preserve"> основная</w:t>
      </w:r>
      <w:r w:rsidRPr="00AF47E2">
        <w:rPr>
          <w:b w:val="0"/>
          <w:sz w:val="24"/>
          <w:szCs w:val="24"/>
        </w:rPr>
        <w:t xml:space="preserve"> общеобразовательная школа Сабинского муниципального района Республики Татарстан, разработано в соответствии </w:t>
      </w:r>
      <w:proofErr w:type="gramStart"/>
      <w:r w:rsidRPr="00AF47E2">
        <w:rPr>
          <w:b w:val="0"/>
          <w:sz w:val="24"/>
          <w:szCs w:val="24"/>
        </w:rPr>
        <w:t>с</w:t>
      </w:r>
      <w:proofErr w:type="gramEnd"/>
      <w:r w:rsidRPr="00AF47E2">
        <w:rPr>
          <w:b w:val="0"/>
          <w:sz w:val="24"/>
          <w:szCs w:val="24"/>
        </w:rPr>
        <w:t>:</w:t>
      </w:r>
    </w:p>
    <w:p w:rsidR="008B2C48" w:rsidRPr="00AF47E2" w:rsidRDefault="004A2672" w:rsidP="003C7EA7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 xml:space="preserve"> нормативными правовыми документами федерального и регионального уровней: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Федеральным законом от 29.12.2012 г. № 27Э-ФЗ «Об обра</w:t>
      </w:r>
      <w:r>
        <w:rPr>
          <w:b w:val="0"/>
          <w:sz w:val="24"/>
          <w:szCs w:val="24"/>
        </w:rPr>
        <w:t>зовании в Российской Федерации»;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утвержденный приказом Министерством образования и на</w:t>
      </w:r>
      <w:r>
        <w:rPr>
          <w:b w:val="0"/>
          <w:sz w:val="24"/>
          <w:szCs w:val="24"/>
        </w:rPr>
        <w:t>уки России от 06.10.2009 г. №373</w:t>
      </w:r>
      <w:r w:rsidR="004A2672" w:rsidRPr="00AF47E2">
        <w:rPr>
          <w:b w:val="0"/>
          <w:sz w:val="24"/>
          <w:szCs w:val="24"/>
        </w:rPr>
        <w:t>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России от 30.08.2013 г. №1015;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Порядком организации и осуществления образовательной деятельности по дополнительным общеобразовательным программам, утвержденный приказом Министерства образования и науки России от 29.08.2013 г. №1008: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Порядком приема в общеобразовательные учреждения, утвержденный приказом Министерства образования и науки России от 15.02.2012 г. №107: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proofErr w:type="spellStart"/>
      <w:r w:rsidR="004A2672" w:rsidRPr="00AF47E2">
        <w:rPr>
          <w:b w:val="0"/>
          <w:sz w:val="24"/>
          <w:szCs w:val="24"/>
        </w:rPr>
        <w:t>СанПин</w:t>
      </w:r>
      <w:proofErr w:type="spellEnd"/>
      <w:r w:rsidR="004A2672" w:rsidRPr="00AF47E2">
        <w:rPr>
          <w:b w:val="0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учреждениях", </w:t>
      </w:r>
      <w:proofErr w:type="gramStart"/>
      <w:r w:rsidR="004A2672" w:rsidRPr="00AF47E2">
        <w:rPr>
          <w:b w:val="0"/>
          <w:sz w:val="24"/>
          <w:szCs w:val="24"/>
        </w:rPr>
        <w:t>утвержденный</w:t>
      </w:r>
      <w:proofErr w:type="gramEnd"/>
      <w:r w:rsidR="004A2672" w:rsidRPr="00AF47E2">
        <w:rPr>
          <w:b w:val="0"/>
          <w:sz w:val="24"/>
          <w:szCs w:val="24"/>
        </w:rPr>
        <w:t xml:space="preserve"> Постановлением Главного государственного санитарного врача РФ от 29.12.2010</w:t>
      </w:r>
      <w:r>
        <w:rPr>
          <w:b w:val="0"/>
          <w:sz w:val="24"/>
          <w:szCs w:val="24"/>
        </w:rPr>
        <w:t xml:space="preserve"> </w:t>
      </w:r>
      <w:r w:rsidR="004A2672" w:rsidRPr="00AF47E2">
        <w:rPr>
          <w:b w:val="0"/>
          <w:sz w:val="24"/>
          <w:szCs w:val="24"/>
        </w:rPr>
        <w:t>№ 189;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 xml:space="preserve">Закона № 68 </w:t>
      </w:r>
      <w:proofErr w:type="gramStart"/>
      <w:r w:rsidR="004A2672" w:rsidRPr="00AF47E2">
        <w:rPr>
          <w:b w:val="0"/>
          <w:sz w:val="24"/>
          <w:szCs w:val="24"/>
        </w:rPr>
        <w:t>З</w:t>
      </w:r>
      <w:proofErr w:type="gramEnd"/>
      <w:r>
        <w:rPr>
          <w:b w:val="0"/>
          <w:sz w:val="24"/>
          <w:szCs w:val="24"/>
        </w:rPr>
        <w:t xml:space="preserve"> </w:t>
      </w:r>
      <w:r w:rsidR="004A2672" w:rsidRPr="00AF47E2">
        <w:rPr>
          <w:b w:val="0"/>
          <w:sz w:val="24"/>
          <w:szCs w:val="24"/>
        </w:rPr>
        <w:t>РТ от 22.07.2013 г. «Об образовании»:</w:t>
      </w:r>
    </w:p>
    <w:p w:rsidR="008B2C48" w:rsidRPr="00AF47E2" w:rsidRDefault="004A2672" w:rsidP="003C7EA7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 xml:space="preserve"> Правоустанавливающими документами и локальными нормативными актами МБОУ «</w:t>
      </w:r>
      <w:proofErr w:type="spellStart"/>
      <w:r w:rsidR="0021593F">
        <w:rPr>
          <w:b w:val="0"/>
          <w:sz w:val="24"/>
          <w:szCs w:val="24"/>
        </w:rPr>
        <w:t>Большеарташская</w:t>
      </w:r>
      <w:proofErr w:type="spellEnd"/>
      <w:r w:rsidR="0021593F">
        <w:rPr>
          <w:b w:val="0"/>
          <w:sz w:val="24"/>
          <w:szCs w:val="24"/>
        </w:rPr>
        <w:t xml:space="preserve"> О</w:t>
      </w:r>
      <w:r w:rsidRPr="00AF47E2">
        <w:rPr>
          <w:b w:val="0"/>
          <w:sz w:val="24"/>
          <w:szCs w:val="24"/>
        </w:rPr>
        <w:t>ОШ»: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 xml:space="preserve">Уставом МБОУ </w:t>
      </w:r>
      <w:r w:rsidR="00E94B81">
        <w:rPr>
          <w:b w:val="0"/>
          <w:sz w:val="24"/>
          <w:szCs w:val="24"/>
        </w:rPr>
        <w:t>«</w:t>
      </w:r>
      <w:proofErr w:type="spellStart"/>
      <w:r w:rsidR="00E94B81">
        <w:rPr>
          <w:b w:val="0"/>
          <w:sz w:val="24"/>
          <w:szCs w:val="24"/>
        </w:rPr>
        <w:t>Большеарташская</w:t>
      </w:r>
      <w:proofErr w:type="spellEnd"/>
      <w:r w:rsidR="00E94B81">
        <w:rPr>
          <w:b w:val="0"/>
          <w:sz w:val="24"/>
          <w:szCs w:val="24"/>
        </w:rPr>
        <w:t xml:space="preserve"> О</w:t>
      </w:r>
      <w:r w:rsidR="004A2672" w:rsidRPr="00AF47E2">
        <w:rPr>
          <w:b w:val="0"/>
          <w:sz w:val="24"/>
          <w:szCs w:val="24"/>
        </w:rPr>
        <w:t>ОШ»;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основной образовательной программой начального общего образования;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Положением о системе оценивания учебных достижений учащихся в МБОУ «</w:t>
      </w:r>
      <w:proofErr w:type="spellStart"/>
      <w:r w:rsidR="00E94B81">
        <w:rPr>
          <w:b w:val="0"/>
          <w:sz w:val="24"/>
          <w:szCs w:val="24"/>
        </w:rPr>
        <w:t>Большеарташская</w:t>
      </w:r>
      <w:proofErr w:type="spellEnd"/>
      <w:r w:rsidR="00E94B81">
        <w:rPr>
          <w:b w:val="0"/>
          <w:sz w:val="24"/>
          <w:szCs w:val="24"/>
        </w:rPr>
        <w:t xml:space="preserve"> О</w:t>
      </w:r>
      <w:r w:rsidR="004A2672" w:rsidRPr="00AF47E2">
        <w:rPr>
          <w:b w:val="0"/>
          <w:sz w:val="24"/>
          <w:szCs w:val="24"/>
        </w:rPr>
        <w:t>ОШ»;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Положением о внутренней системе оценки качества образования в МБОУ «</w:t>
      </w:r>
      <w:proofErr w:type="spellStart"/>
      <w:r w:rsidR="00E94B81">
        <w:rPr>
          <w:b w:val="0"/>
          <w:sz w:val="24"/>
          <w:szCs w:val="24"/>
        </w:rPr>
        <w:t>Большеарташская</w:t>
      </w:r>
      <w:proofErr w:type="spellEnd"/>
      <w:r w:rsidR="00E94B81">
        <w:rPr>
          <w:b w:val="0"/>
          <w:sz w:val="24"/>
          <w:szCs w:val="24"/>
        </w:rPr>
        <w:t xml:space="preserve"> ООШ»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proofErr w:type="spellStart"/>
      <w:r w:rsidRPr="00AF47E2">
        <w:rPr>
          <w:b w:val="0"/>
          <w:sz w:val="24"/>
          <w:szCs w:val="24"/>
        </w:rPr>
        <w:t>инская</w:t>
      </w:r>
      <w:proofErr w:type="spellEnd"/>
      <w:r w:rsidRPr="00AF47E2">
        <w:rPr>
          <w:b w:val="0"/>
          <w:sz w:val="24"/>
          <w:szCs w:val="24"/>
        </w:rPr>
        <w:t xml:space="preserve"> СОШ»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proofErr w:type="spellStart"/>
      <w:r w:rsidRPr="00AF47E2">
        <w:rPr>
          <w:b w:val="0"/>
          <w:sz w:val="24"/>
          <w:szCs w:val="24"/>
        </w:rPr>
        <w:t>аймарданов</w:t>
      </w:r>
      <w:proofErr w:type="spellEnd"/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proofErr w:type="spellStart"/>
      <w:r w:rsidRPr="00AF47E2">
        <w:rPr>
          <w:b w:val="0"/>
          <w:sz w:val="24"/>
          <w:szCs w:val="24"/>
        </w:rPr>
        <w:t>иказом</w:t>
      </w:r>
      <w:proofErr w:type="spellEnd"/>
      <w:r w:rsidRPr="00AF47E2">
        <w:rPr>
          <w:b w:val="0"/>
          <w:sz w:val="24"/>
          <w:szCs w:val="24"/>
        </w:rPr>
        <w:t xml:space="preserve"> директора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>015 г.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Положением о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внутришколь</w:t>
      </w:r>
      <w:r w:rsidR="00E94B81">
        <w:rPr>
          <w:rFonts w:ascii="Times New Roman" w:eastAsia="Times New Roman" w:hAnsi="Times New Roman" w:cs="Times New Roman"/>
          <w:color w:val="auto"/>
          <w:szCs w:val="22"/>
        </w:rPr>
        <w:t>ном</w:t>
      </w:r>
      <w:proofErr w:type="spellEnd"/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 контроле в МБОУ «</w:t>
      </w:r>
      <w:proofErr w:type="spellStart"/>
      <w:r w:rsidR="00E94B81">
        <w:rPr>
          <w:rFonts w:ascii="Times New Roman" w:eastAsia="Times New Roman" w:hAnsi="Times New Roman" w:cs="Times New Roman"/>
          <w:color w:val="auto"/>
          <w:szCs w:val="22"/>
        </w:rPr>
        <w:t>Большеарташская</w:t>
      </w:r>
      <w:proofErr w:type="spellEnd"/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ОШ» </w:t>
      </w:r>
    </w:p>
    <w:p w:rsidR="003C7EA7" w:rsidRPr="003C7EA7" w:rsidRDefault="003C7EA7" w:rsidP="003C7EA7">
      <w:pPr>
        <w:numPr>
          <w:ilvl w:val="1"/>
          <w:numId w:val="10"/>
        </w:numPr>
        <w:tabs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Целью данного Положения является определение принципов, оптимальных форм и способов контроля и оценки достижения планируемых результатов освоения ООП учащимися 1-х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классов.</w:t>
      </w:r>
    </w:p>
    <w:p w:rsidR="003C7EA7" w:rsidRPr="003C7EA7" w:rsidRDefault="003C7EA7" w:rsidP="003C7EA7">
      <w:pPr>
        <w:numPr>
          <w:ilvl w:val="1"/>
          <w:numId w:val="10"/>
        </w:numPr>
        <w:tabs>
          <w:tab w:val="left" w:pos="853"/>
        </w:tabs>
        <w:autoSpaceDE w:val="0"/>
        <w:autoSpaceDN w:val="0"/>
        <w:spacing w:before="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В 1-х классах обучение является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безотметочным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>, в котором отсутствует пятибалльная форма отметки как форма количественного выражения результата оценочной</w:t>
      </w:r>
      <w:r w:rsidRPr="003C7EA7">
        <w:rPr>
          <w:rFonts w:ascii="Times New Roman" w:eastAsia="Times New Roman" w:hAnsi="Times New Roman" w:cs="Times New Roman"/>
          <w:color w:val="auto"/>
          <w:spacing w:val="-1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деятельности.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1.4 Недопустимо использование любой знаковой символики, заменяющей цифровую отметку (звездочки, самолетики, солнышки и т. д.). Допускается лишь словесная объяснительная оценка.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Нельзя</w:t>
      </w:r>
      <w:r w:rsidRPr="003C7EA7">
        <w:rPr>
          <w:rFonts w:ascii="Times New Roman" w:eastAsia="Times New Roman" w:hAnsi="Times New Roman" w:cs="Times New Roman"/>
          <w:color w:val="auto"/>
          <w:spacing w:val="36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при</w:t>
      </w:r>
      <w:r w:rsidRPr="003C7EA7">
        <w:rPr>
          <w:rFonts w:ascii="Times New Roman" w:eastAsia="Times New Roman" w:hAnsi="Times New Roman" w:cs="Times New Roman"/>
          <w:color w:val="auto"/>
          <w:spacing w:val="35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неправильном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ответе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ученика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говорить</w:t>
      </w:r>
      <w:r w:rsidRPr="003C7EA7">
        <w:rPr>
          <w:rFonts w:ascii="Times New Roman" w:eastAsia="Times New Roman" w:hAnsi="Times New Roman" w:cs="Times New Roman"/>
          <w:color w:val="auto"/>
          <w:spacing w:val="4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pacing w:val="-3"/>
        </w:rPr>
        <w:t>«не</w:t>
      </w:r>
      <w:r w:rsidRPr="003C7EA7">
        <w:rPr>
          <w:rFonts w:ascii="Times New Roman" w:eastAsia="Times New Roman" w:hAnsi="Times New Roman" w:cs="Times New Roman"/>
          <w:color w:val="auto"/>
          <w:spacing w:val="4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думал»,</w:t>
      </w:r>
      <w:r w:rsidRPr="003C7EA7">
        <w:rPr>
          <w:rFonts w:ascii="Times New Roman" w:eastAsia="Times New Roman" w:hAnsi="Times New Roman" w:cs="Times New Roman"/>
          <w:color w:val="auto"/>
          <w:spacing w:val="45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«не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старался»,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«неверно». Допускаются реплики: «ты так думаешь», «это твое мнение», «давай послушаем других» и т. д.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2"/>
          <w:tab w:val="left" w:pos="853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Главными объектами контроля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являются: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3"/>
        </w:tabs>
        <w:autoSpaceDE w:val="0"/>
        <w:autoSpaceDN w:val="0"/>
        <w:spacing w:before="43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предметные результаты освоения ООП, их соответствие требованиям федерального государственного образовательного стандарта начального общего образования (ФГОС</w:t>
      </w:r>
      <w:r w:rsidRPr="003C7EA7">
        <w:rPr>
          <w:rFonts w:ascii="Times New Roman" w:eastAsia="Times New Roman" w:hAnsi="Times New Roman" w:cs="Times New Roman"/>
          <w:color w:val="auto"/>
          <w:spacing w:val="-1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НОО);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метапредметные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результаты, предполагающие оценку развития универсальных</w:t>
      </w:r>
      <w:r w:rsidRPr="003C7EA7">
        <w:rPr>
          <w:rFonts w:ascii="Times New Roman" w:eastAsia="Times New Roman" w:hAnsi="Times New Roman" w:cs="Times New Roman"/>
          <w:color w:val="auto"/>
          <w:spacing w:val="-3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учебных действий учащихся (регулятивных, коммуникативных,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познавательных);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  <w:tab w:val="left" w:pos="1773"/>
          <w:tab w:val="left" w:pos="3221"/>
          <w:tab w:val="left" w:pos="4653"/>
          <w:tab w:val="left" w:pos="6787"/>
          <w:tab w:val="left" w:pos="9097"/>
        </w:tabs>
        <w:autoSpaceDE w:val="0"/>
        <w:autoSpaceDN w:val="0"/>
        <w:spacing w:before="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оценка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личностных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результатов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(самоопределения,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смыслообразования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>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морально- этической ориентации). Личностные результаты не подлежат итоговому</w:t>
      </w:r>
      <w:r w:rsidRPr="003C7EA7">
        <w:rPr>
          <w:rFonts w:ascii="Times New Roman" w:eastAsia="Times New Roman" w:hAnsi="Times New Roman" w:cs="Times New Roman"/>
          <w:color w:val="auto"/>
          <w:spacing w:val="-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оцениванию</w:t>
      </w:r>
      <w:r>
        <w:rPr>
          <w:rFonts w:ascii="Times New Roman" w:eastAsia="Times New Roman" w:hAnsi="Times New Roman" w:cs="Times New Roman"/>
          <w:color w:val="auto"/>
          <w:szCs w:val="22"/>
        </w:rPr>
        <w:t>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Модернизация содержания образования и организация учебного процесса в начальной школе предусматривает работу с детским интересом и направлена на создание таких условий обучения, которые не допускают появления у первоклассников отчуждения и негативного отношения к учебной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жизни.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Целью введения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обучения в первом классе является поиск подхода к оцениванию, который позволит устранить негативные моменты в обучении, будет способствовать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гуманизации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обучения, индивидуализации учебного процесса, повышению учебной мотивации и учебной самостоятельности в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обучении.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2"/>
          <w:tab w:val="left" w:pos="853"/>
        </w:tabs>
        <w:autoSpaceDE w:val="0"/>
        <w:autoSpaceDN w:val="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Основные принципы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дифференцированный подход при осуществлении оценивающих и</w:t>
      </w:r>
      <w:r w:rsidRPr="003C7EA7">
        <w:rPr>
          <w:rFonts w:ascii="Times New Roman" w:eastAsia="Times New Roman" w:hAnsi="Times New Roman" w:cs="Times New Roman"/>
          <w:color w:val="auto"/>
          <w:spacing w:val="-3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контролирующих действий;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приоритет самооценке (самооценка ученика должна предшествовать оценке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учителя);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гибкость и вариативность (использование различных процедур и методов</w:t>
      </w:r>
      <w:r w:rsidRPr="003C7EA7">
        <w:rPr>
          <w:rFonts w:ascii="Times New Roman" w:eastAsia="Times New Roman" w:hAnsi="Times New Roman" w:cs="Times New Roman"/>
          <w:color w:val="auto"/>
          <w:spacing w:val="-3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изучения результативности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обучения);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естественность процесса контроля и оценки (контроль и оценка должны проводиться</w:t>
      </w:r>
      <w:r w:rsidRPr="003C7EA7">
        <w:rPr>
          <w:rFonts w:ascii="Times New Roman" w:eastAsia="Times New Roman" w:hAnsi="Times New Roman" w:cs="Times New Roman"/>
          <w:color w:val="auto"/>
          <w:spacing w:val="-2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 естественных для учащихся условиях, снижающих стресс 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напряжение).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Никакому оцениванию не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подлежат: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темп работы ученика;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личностные качества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школьников;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4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своеобразие их психических процессов (особенности памяти, внимания, восприятия и</w:t>
      </w:r>
      <w:r w:rsidRPr="003C7EA7">
        <w:rPr>
          <w:rFonts w:ascii="Times New Roman" w:eastAsia="Times New Roman" w:hAnsi="Times New Roman" w:cs="Times New Roman"/>
          <w:color w:val="auto"/>
          <w:spacing w:val="-2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т.д.).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Основные виды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стартовый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контроль,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тематический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контроль,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итоговый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контроль.</w:t>
      </w:r>
    </w:p>
    <w:p w:rsidR="003C7EA7" w:rsidRPr="003C7EA7" w:rsidRDefault="003C7EA7" w:rsidP="003C7EA7">
      <w:pPr>
        <w:autoSpaceDE w:val="0"/>
        <w:autoSpaceDN w:val="0"/>
        <w:spacing w:before="10"/>
        <w:ind w:firstLine="567"/>
        <w:rPr>
          <w:rFonts w:ascii="Times New Roman" w:eastAsia="Times New Roman" w:hAnsi="Times New Roman" w:cs="Times New Roman"/>
          <w:color w:val="auto"/>
          <w:sz w:val="27"/>
        </w:rPr>
      </w:pPr>
    </w:p>
    <w:p w:rsidR="003C7EA7" w:rsidRPr="003C7EA7" w:rsidRDefault="003C7EA7" w:rsidP="003C7EA7">
      <w:pPr>
        <w:autoSpaceDE w:val="0"/>
        <w:autoSpaceDN w:val="0"/>
        <w:spacing w:before="1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  <w:sz w:val="23"/>
        </w:rPr>
        <w:t xml:space="preserve">2.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Контроль и оценка развития учащихся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2"/>
          <w:tab w:val="left" w:pos="853"/>
        </w:tabs>
        <w:autoSpaceDE w:val="0"/>
        <w:autoSpaceDN w:val="0"/>
        <w:spacing w:before="38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Основными показателями развития учащихся 1 -х классов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являются: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4"/>
          <w:tab w:val="left" w:pos="855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учебно-познавательный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интерес;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самостоятельность суждений, критичность по отношению к своим и чужим</w:t>
      </w:r>
      <w:r w:rsidRPr="003C7EA7">
        <w:rPr>
          <w:rFonts w:ascii="Times New Roman" w:eastAsia="Times New Roman" w:hAnsi="Times New Roman" w:cs="Times New Roman"/>
          <w:color w:val="auto"/>
          <w:spacing w:val="-2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действиям;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основы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самостоятельности;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способность к преобразованию изученных способов действия в соответствии с новыми условиями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задачи.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3"/>
        </w:tabs>
        <w:autoSpaceDE w:val="0"/>
        <w:autoSpaceDN w:val="0"/>
        <w:spacing w:before="2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Содержательный контроль и оценка учащихся должны быть направлены на выявление индивидуальной динамики развития первоклассников (от начала учебного года к концу) с учетом личностных особенностей и индивидуальных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успехов.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Динамика развития учащихся фиксируется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учителем.</w:t>
      </w:r>
    </w:p>
    <w:p w:rsidR="003C7EA7" w:rsidRPr="003C7EA7" w:rsidRDefault="003C7EA7" w:rsidP="003C7EA7">
      <w:pPr>
        <w:autoSpaceDE w:val="0"/>
        <w:autoSpaceDN w:val="0"/>
        <w:spacing w:before="1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  <w:sz w:val="23"/>
        </w:rPr>
        <w:t xml:space="preserve">3.1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Контроль и оценка знаний, умений, учащихся</w:t>
      </w:r>
    </w:p>
    <w:p w:rsidR="003C7EA7" w:rsidRPr="003C7EA7" w:rsidRDefault="003C7EA7" w:rsidP="003C7EA7">
      <w:pPr>
        <w:autoSpaceDE w:val="0"/>
        <w:autoSpaceDN w:val="0"/>
        <w:spacing w:before="10"/>
        <w:ind w:firstLine="567"/>
        <w:rPr>
          <w:rFonts w:ascii="Times New Roman" w:eastAsia="Times New Roman" w:hAnsi="Times New Roman" w:cs="Times New Roman"/>
          <w:b/>
          <w:color w:val="auto"/>
          <w:sz w:val="25"/>
        </w:rPr>
      </w:pP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Содержательный контроль и оценка знаний и умений первоклассников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предусматривает выявление индивидуальной динамики качества усвоения предмета ребенком и не допускает сравнения его с другими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детьми.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before="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Для отслеживания уровня усвоения знаний и умений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используются: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стартовые и итоговые проверочные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тестовые диагностические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текущие проверочные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7"/>
          <w:tab w:val="left" w:pos="858"/>
        </w:tabs>
        <w:autoSpaceDE w:val="0"/>
        <w:autoSpaceDN w:val="0"/>
        <w:spacing w:before="4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«портфель достижений»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ученика.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Стартовая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(проводится в начале сентября) позволяет определить актуальный уровень знаний, необходимый для обучения, а также «зону ближайшего развития предметных знаний», организовать коррекционную работу в «зоне актуальных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знаний».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Тестовая диагностическая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(«на входе» и «выходе») включает в себя задания, направленные на проверку пооперационного состава действия, которым необходимо овладеть учащимся в рамках данной учебной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2"/>
          <w:tab w:val="left" w:pos="853"/>
        </w:tabs>
        <w:autoSpaceDE w:val="0"/>
        <w:autoSpaceDN w:val="0"/>
        <w:spacing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Тематическая проверочная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проводится по ранее изученной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теме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в ходе изучения следующей на этапе решения частных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Итоговая проверочная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(проводится в конце апреля) включает все основные темы учебного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периода.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«Портфель достижений» ученика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представляет собой специально организованную подборку личных работ ученика,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оценки.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 xml:space="preserve">В состав портфеля достижений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</w:rPr>
        <w:t>еѐ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2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пределами.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Динамика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учащихся фиксируется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учителем.</w:t>
      </w:r>
    </w:p>
    <w:p w:rsidR="003C7EA7" w:rsidRPr="003C7EA7" w:rsidRDefault="003C7EA7" w:rsidP="003C7EA7">
      <w:pPr>
        <w:autoSpaceDE w:val="0"/>
        <w:autoSpaceDN w:val="0"/>
        <w:spacing w:before="4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3C7EA7">
      <w:pPr>
        <w:numPr>
          <w:ilvl w:val="0"/>
          <w:numId w:val="5"/>
        </w:numPr>
        <w:tabs>
          <w:tab w:val="left" w:pos="447"/>
        </w:tabs>
        <w:autoSpaceDE w:val="0"/>
        <w:autoSpaceDN w:val="0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Оценка личностных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результатов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788"/>
        </w:tabs>
        <w:autoSpaceDE w:val="0"/>
        <w:autoSpaceDN w:val="0"/>
        <w:spacing w:before="38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Оценка личностных результатов представляет собой оценку достижения обучающимися планируемых результатов в их личностном развитии, представленных в разделе междисциплинарной программы формирования универсальных учебных действий у обучающихся на ступени начального общего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образования.</w:t>
      </w:r>
      <w:proofErr w:type="gramEnd"/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 xml:space="preserve">4.2.Объект оценки - </w:t>
      </w:r>
      <w:proofErr w:type="spellStart"/>
      <w:r w:rsidRPr="003C7EA7">
        <w:rPr>
          <w:rFonts w:ascii="Times New Roman" w:eastAsia="Times New Roman" w:hAnsi="Times New Roman" w:cs="Times New Roman"/>
          <w:color w:val="auto"/>
        </w:rPr>
        <w:t>сформированность</w:t>
      </w:r>
      <w:proofErr w:type="spellEnd"/>
      <w:r w:rsidRPr="003C7EA7">
        <w:rPr>
          <w:rFonts w:ascii="Times New Roman" w:eastAsia="Times New Roman" w:hAnsi="Times New Roman" w:cs="Times New Roman"/>
          <w:color w:val="auto"/>
        </w:rPr>
        <w:t xml:space="preserve"> универсальных учебных действий, включаемых в следующие </w:t>
      </w:r>
      <w:proofErr w:type="gramStart"/>
      <w:r w:rsidRPr="003C7EA7">
        <w:rPr>
          <w:rFonts w:ascii="Times New Roman" w:eastAsia="Times New Roman" w:hAnsi="Times New Roman" w:cs="Times New Roman"/>
          <w:color w:val="auto"/>
        </w:rPr>
        <w:t>три основные блока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>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самоопределение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смыслоообразование</w:t>
      </w:r>
      <w:proofErr w:type="spellEnd"/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морально-этическая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ориентация</w:t>
      </w:r>
    </w:p>
    <w:p w:rsidR="003C7EA7" w:rsidRPr="003C7EA7" w:rsidRDefault="003C7EA7" w:rsidP="003C7EA7">
      <w:pPr>
        <w:autoSpaceDE w:val="0"/>
        <w:autoSpaceDN w:val="0"/>
        <w:spacing w:before="41" w:line="278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 w:val="23"/>
        </w:rPr>
        <w:t xml:space="preserve">4.3. </w:t>
      </w:r>
      <w:r w:rsidRPr="003C7EA7">
        <w:rPr>
          <w:rFonts w:ascii="Times New Roman" w:eastAsia="Times New Roman" w:hAnsi="Times New Roman" w:cs="Times New Roman"/>
          <w:color w:val="auto"/>
        </w:rPr>
        <w:t>Основное содержание оценки личностных результатов на ступени начального общего образования строится вокруг оценки: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внутренней позиции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обучающегося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>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ориентации на содержательные моменты образовательного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процесса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основ гражданской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идентичности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самооценки,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мотивации учебной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деятельности,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знания моральных норм 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морально-этических суждений;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способности к оценке своих поступков и действий других людей с точки зрения соблюдения/нарушения моральной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нормы.</w:t>
      </w:r>
    </w:p>
    <w:p w:rsidR="003C7EA7" w:rsidRPr="003C7EA7" w:rsidRDefault="003C7EA7" w:rsidP="003C7EA7">
      <w:pPr>
        <w:autoSpaceDE w:val="0"/>
        <w:autoSpaceDN w:val="0"/>
        <w:spacing w:before="1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3C7EA7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ind w:left="0" w:firstLine="567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 xml:space="preserve">Оценка </w:t>
      </w:r>
      <w:proofErr w:type="spellStart"/>
      <w:r w:rsidRPr="003C7EA7">
        <w:rPr>
          <w:rFonts w:ascii="Times New Roman" w:eastAsia="Times New Roman" w:hAnsi="Times New Roman" w:cs="Times New Roman"/>
          <w:b/>
          <w:bCs/>
          <w:color w:val="auto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результатов</w:t>
      </w:r>
    </w:p>
    <w:p w:rsidR="003C7EA7" w:rsidRPr="003C7EA7" w:rsidRDefault="003C7EA7" w:rsidP="003C7EA7">
      <w:pPr>
        <w:autoSpaceDE w:val="0"/>
        <w:autoSpaceDN w:val="0"/>
        <w:spacing w:before="3"/>
        <w:ind w:firstLine="567"/>
        <w:rPr>
          <w:rFonts w:ascii="Times New Roman" w:eastAsia="Times New Roman" w:hAnsi="Times New Roman" w:cs="Times New Roman"/>
          <w:b/>
          <w:color w:val="auto"/>
          <w:sz w:val="26"/>
        </w:rPr>
      </w:pP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Оценка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результатов представляет собой оценку достижения планируемых результатов освоения ООП НОО, представленных в разделах «Регулятивные учебные действия», «Коммуникативные учебные действия», «Познавательные учебные действия» междисциплинарной программы формирования универсальных учебных действий у обучающихся на ступени начального общего образования, а также планируемых результатов, представленных во всех разделах междисциплинарной программы «Чтение.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Работа с информацией».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 w:line="276" w:lineRule="auto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Объект оценки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результатов -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сформированность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у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обучающегося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регулятивных, коммуникативных и познавательных, универсальных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действий.</w:t>
      </w:r>
    </w:p>
    <w:p w:rsidR="003C7EA7" w:rsidRPr="003C7EA7" w:rsidRDefault="003C7EA7" w:rsidP="003C7EA7">
      <w:pPr>
        <w:autoSpaceDE w:val="0"/>
        <w:autoSpaceDN w:val="0"/>
        <w:spacing w:line="275" w:lineRule="exact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К ним относятся: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4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способность обучающегося принимать и сохранять учебную цель и задачи; самостоятельно преобразовывать практическую задачу в познавательную, умение планировать собственную деятельность в соответствии с поставленной задачей и условиями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еѐ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реализации и искать средства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еѐ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осуществления; умение контролировать и оценивать свои действия, вносить коррективы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их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выполнение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основе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оценки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учѐта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характера ошибок,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проявлять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инициативу и самостоятельность в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обучении;</w:t>
      </w:r>
      <w:proofErr w:type="gramEnd"/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  <w:tab w:val="left" w:pos="1809"/>
          <w:tab w:val="left" w:pos="3432"/>
          <w:tab w:val="left" w:pos="5485"/>
          <w:tab w:val="left" w:pos="6360"/>
          <w:tab w:val="left" w:pos="7044"/>
          <w:tab w:val="left" w:pos="7389"/>
          <w:tab w:val="left" w:pos="8699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осуществлять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информационный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поиск,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сбор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выделение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существенной информации из различных информационных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источников;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понятиям;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 сотрудничать с педагогом и сверстниками при решении учебных проблем, принимать на себя ответственность за результаты своих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Основное содержание оценки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результатов строится вокруг умения учиться, т. е. той совокупности способов действий, которая обеспечивает способность обучающихся к самостоятельному усвоению новых знаний и умений, включая организацию этого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процесса.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Уровень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универсальных учебных действий может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быть</w:t>
      </w:r>
    </w:p>
    <w:p w:rsidR="003C7EA7" w:rsidRPr="003C7EA7" w:rsidRDefault="003C7EA7" w:rsidP="00CE769E">
      <w:pPr>
        <w:tabs>
          <w:tab w:val="left" w:pos="0"/>
        </w:tabs>
        <w:autoSpaceDE w:val="0"/>
        <w:autoSpaceDN w:val="0"/>
        <w:spacing w:before="73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 xml:space="preserve">качественно </w:t>
      </w:r>
      <w:proofErr w:type="gramStart"/>
      <w:r w:rsidRPr="003C7EA7">
        <w:rPr>
          <w:rFonts w:ascii="Times New Roman" w:eastAsia="Times New Roman" w:hAnsi="Times New Roman" w:cs="Times New Roman"/>
          <w:color w:val="auto"/>
        </w:rPr>
        <w:t>оцен</w:t>
      </w:r>
      <w:r w:rsidR="00CE769E">
        <w:rPr>
          <w:rFonts w:ascii="Times New Roman" w:eastAsia="Times New Roman" w:hAnsi="Times New Roman" w:cs="Times New Roman"/>
          <w:color w:val="auto"/>
        </w:rPr>
        <w:t>е</w:t>
      </w:r>
      <w:r w:rsidRPr="003C7EA7">
        <w:rPr>
          <w:rFonts w:ascii="Times New Roman" w:eastAsia="Times New Roman" w:hAnsi="Times New Roman" w:cs="Times New Roman"/>
          <w:color w:val="auto"/>
        </w:rPr>
        <w:t>н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 xml:space="preserve"> и измерен в следующих основных формах:</w:t>
      </w:r>
    </w:p>
    <w:p w:rsidR="003C7EA7" w:rsidRPr="003C7EA7" w:rsidRDefault="003C7EA7" w:rsidP="00CE769E">
      <w:pPr>
        <w:numPr>
          <w:ilvl w:val="0"/>
          <w:numId w:val="4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специально сконструированные диагностические задачи, направленных на оценку уровня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конкретного вида универсальных учебных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действий;</w:t>
      </w:r>
    </w:p>
    <w:p w:rsidR="003C7EA7" w:rsidRPr="003C7EA7" w:rsidRDefault="003C7EA7" w:rsidP="00CE769E">
      <w:pPr>
        <w:numPr>
          <w:ilvl w:val="0"/>
          <w:numId w:val="4"/>
        </w:numPr>
        <w:tabs>
          <w:tab w:val="left" w:pos="0"/>
        </w:tabs>
        <w:autoSpaceDE w:val="0"/>
        <w:autoSpaceDN w:val="0"/>
        <w:spacing w:line="272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учебные и учебно-практические зада</w:t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>чи средствами учебных предметов.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color w:val="auto"/>
          <w:sz w:val="28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spacing w:before="1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Ведение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2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документации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b/>
          <w:color w:val="auto"/>
          <w:sz w:val="25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613"/>
        </w:tabs>
        <w:autoSpaceDE w:val="0"/>
        <w:autoSpaceDN w:val="0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Учитель:</w:t>
      </w:r>
    </w:p>
    <w:p w:rsidR="003C7EA7" w:rsidRPr="003C7EA7" w:rsidRDefault="003C7EA7" w:rsidP="003C7EA7">
      <w:pPr>
        <w:autoSpaceDE w:val="0"/>
        <w:autoSpaceDN w:val="0"/>
        <w:spacing w:before="41" w:line="276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 w:val="23"/>
        </w:rPr>
        <w:t>6.1.1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 xml:space="preserve">о каждому предмету составляется календарно-тематическое планирование на  </w:t>
      </w:r>
      <w:r w:rsidRPr="003C7EA7">
        <w:rPr>
          <w:rFonts w:ascii="Times New Roman" w:eastAsia="Times New Roman" w:hAnsi="Times New Roman" w:cs="Times New Roman"/>
          <w:color w:val="auto"/>
        </w:rPr>
        <w:lastRenderedPageBreak/>
        <w:t>год, которое является основой планирования педагогической деятельности</w:t>
      </w:r>
      <w:r w:rsidRPr="003C7EA7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учителя.</w:t>
      </w:r>
    </w:p>
    <w:p w:rsidR="003C7EA7" w:rsidRPr="003C7EA7" w:rsidRDefault="003C7EA7" w:rsidP="003C7EA7">
      <w:pPr>
        <w:numPr>
          <w:ilvl w:val="2"/>
          <w:numId w:val="5"/>
        </w:numPr>
        <w:tabs>
          <w:tab w:val="left" w:pos="852"/>
          <w:tab w:val="left" w:pos="853"/>
        </w:tabs>
        <w:autoSpaceDE w:val="0"/>
        <w:autoSpaceDN w:val="0"/>
        <w:spacing w:before="2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Классный журнал является главным документом учителя и заполняется соответственно программе. Отметки не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выставляются.</w:t>
      </w:r>
    </w:p>
    <w:p w:rsidR="003C7EA7" w:rsidRPr="003C7EA7" w:rsidRDefault="003C7EA7" w:rsidP="003C7EA7">
      <w:pPr>
        <w:numPr>
          <w:ilvl w:val="2"/>
          <w:numId w:val="5"/>
        </w:numPr>
        <w:tabs>
          <w:tab w:val="left" w:pos="852"/>
          <w:tab w:val="left" w:pos="853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Администрация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школы:</w:t>
      </w:r>
    </w:p>
    <w:p w:rsidR="003C7EA7" w:rsidRPr="003C7EA7" w:rsidRDefault="003C7EA7" w:rsidP="003C7EA7">
      <w:pPr>
        <w:numPr>
          <w:ilvl w:val="2"/>
          <w:numId w:val="3"/>
        </w:numPr>
        <w:tabs>
          <w:tab w:val="left" w:pos="852"/>
          <w:tab w:val="left" w:pos="853"/>
        </w:tabs>
        <w:autoSpaceDE w:val="0"/>
        <w:autoSpaceDN w:val="0"/>
        <w:spacing w:before="40"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своей деятельности школы используют по необходимости все материалы учителей и учащихся для создания целостной картины реализации и обучения в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школе.</w:t>
      </w:r>
    </w:p>
    <w:p w:rsidR="003C7EA7" w:rsidRPr="003C7EA7" w:rsidRDefault="003C7EA7" w:rsidP="003C7EA7">
      <w:pPr>
        <w:numPr>
          <w:ilvl w:val="2"/>
          <w:numId w:val="3"/>
        </w:numPr>
        <w:tabs>
          <w:tab w:val="left" w:pos="567"/>
          <w:tab w:val="left" w:pos="852"/>
          <w:tab w:val="left" w:pos="853"/>
          <w:tab w:val="left" w:pos="1007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По итогам года на основе полученных материалов от учителей заместитель директора школы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 xml:space="preserve">проводит  </w:t>
      </w:r>
      <w:r w:rsidRPr="003C7EA7">
        <w:rPr>
          <w:rFonts w:ascii="Times New Roman" w:eastAsia="Times New Roman" w:hAnsi="Times New Roman" w:cs="Times New Roman"/>
          <w:color w:val="auto"/>
          <w:spacing w:val="1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педагогический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 xml:space="preserve">анализ  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>педагогического</w:t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ab/>
        <w:t xml:space="preserve">коллектива,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определяя</w:t>
      </w:r>
      <w:r w:rsidR="00CE769E" w:rsidRPr="00CE769E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 xml:space="preserve">«проблемные» места, достижения и </w:t>
      </w:r>
      <w:proofErr w:type="gramStart"/>
      <w:r w:rsidRPr="003C7EA7">
        <w:rPr>
          <w:rFonts w:ascii="Times New Roman" w:eastAsia="Times New Roman" w:hAnsi="Times New Roman" w:cs="Times New Roman"/>
          <w:color w:val="auto"/>
        </w:rPr>
        <w:t>трудности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 xml:space="preserve"> как учащихся, так и учителей, на основе которых определяет стратегические задачи на следующий год обучения.</w:t>
      </w:r>
    </w:p>
    <w:p w:rsidR="003C7EA7" w:rsidRPr="003C7EA7" w:rsidRDefault="003C7EA7" w:rsidP="003C7EA7">
      <w:pPr>
        <w:autoSpaceDE w:val="0"/>
        <w:autoSpaceDN w:val="0"/>
        <w:spacing w:before="11"/>
        <w:ind w:firstLine="567"/>
        <w:rPr>
          <w:rFonts w:ascii="Times New Roman" w:eastAsia="Times New Roman" w:hAnsi="Times New Roman" w:cs="Times New Roman"/>
          <w:color w:val="auto"/>
          <w:sz w:val="23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792"/>
          <w:tab w:val="left" w:pos="793"/>
        </w:tabs>
        <w:autoSpaceDE w:val="0"/>
        <w:autoSpaceDN w:val="0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Права и обязанности субъектов контрольно-оценочной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4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деятельности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b/>
          <w:color w:val="auto"/>
          <w:sz w:val="25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 w:line="276" w:lineRule="auto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Между учителем, учащимися, родителями учащихся и администрацией школы в рамках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обучения необходимо строить равноправное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сотрудничество.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Учащийся имеет право на ошибку и время на ее</w:t>
      </w:r>
      <w:r w:rsidRPr="003C7EA7">
        <w:rPr>
          <w:rFonts w:ascii="Times New Roman" w:eastAsia="Times New Roman" w:hAnsi="Times New Roman" w:cs="Times New Roman"/>
          <w:color w:val="auto"/>
          <w:spacing w:val="-1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ликвидацию.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  <w:tab w:val="left" w:pos="524"/>
        </w:tabs>
        <w:autoSpaceDE w:val="0"/>
        <w:autoSpaceDN w:val="0"/>
        <w:spacing w:before="41"/>
        <w:ind w:left="0" w:firstLine="567"/>
        <w:jc w:val="left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 имеет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право: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определять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содержание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оценочной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деятельности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в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соответствии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тематическим планированием;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оценивать учащихся только относительно их собственных возможностей и</w:t>
      </w:r>
      <w:r w:rsidRPr="003C7EA7">
        <w:rPr>
          <w:rFonts w:ascii="Times New Roman" w:eastAsia="Times New Roman" w:hAnsi="Times New Roman" w:cs="Times New Roman"/>
          <w:color w:val="auto"/>
          <w:spacing w:val="-1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достижений.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  <w:tab w:val="left" w:pos="524"/>
        </w:tabs>
        <w:autoSpaceDE w:val="0"/>
        <w:autoSpaceDN w:val="0"/>
        <w:spacing w:before="43"/>
        <w:ind w:left="0" w:firstLine="567"/>
        <w:jc w:val="left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обязан: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соблюдать правила оценочной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безопасности;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доводить до сведения родителей достижения и успехи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учащихся.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4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Родитель имеет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право: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знать о принципах и способах оценивания первоклассников в данной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школе;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 получение достоверной информации об успехах и достижениях своего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ребенка;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 индивидуальные консультации с учителем по поводу проблем, трудностей и путей преодоления их у своего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ребенка.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Родитель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обязан: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соблюдать правила оценочной безопасности и Положения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информировать учителя о возможных трудностях и проблемах ребенка, с которыми родитель сталкивается в домашних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условиях;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1" w:line="273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посещать родительские собрания, на которых идет просветительская работа по оказанию помощи в образовании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детей.</w:t>
      </w:r>
    </w:p>
    <w:p w:rsidR="003C7EA7" w:rsidRPr="003C7EA7" w:rsidRDefault="003C7EA7" w:rsidP="003C7EA7">
      <w:pPr>
        <w:autoSpaceDE w:val="0"/>
        <w:autoSpaceDN w:val="0"/>
        <w:spacing w:before="7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Ответственность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сторон</w:t>
      </w:r>
    </w:p>
    <w:p w:rsidR="003C7EA7" w:rsidRPr="003C7EA7" w:rsidRDefault="003C7EA7" w:rsidP="003C7EA7">
      <w:pPr>
        <w:autoSpaceDE w:val="0"/>
        <w:autoSpaceDN w:val="0"/>
        <w:spacing w:before="1"/>
        <w:ind w:firstLine="567"/>
        <w:rPr>
          <w:rFonts w:ascii="Times New Roman" w:eastAsia="Times New Roman" w:hAnsi="Times New Roman" w:cs="Times New Roman"/>
          <w:b/>
          <w:color w:val="auto"/>
          <w:sz w:val="26"/>
        </w:rPr>
      </w:pPr>
    </w:p>
    <w:p w:rsidR="003C7EA7" w:rsidRPr="003C7EA7" w:rsidRDefault="003C7EA7" w:rsidP="003C7EA7">
      <w:pPr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73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При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нарушении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основных</w:t>
      </w:r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принципов</w:t>
      </w:r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одной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из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сторон</w:t>
      </w:r>
      <w:r w:rsidRPr="003C7EA7">
        <w:rPr>
          <w:rFonts w:ascii="Times New Roman" w:eastAsia="Times New Roman" w:hAnsi="Times New Roman" w:cs="Times New Roman"/>
          <w:color w:val="auto"/>
          <w:spacing w:val="1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учебно-</w:t>
      </w:r>
      <w:r w:rsidRPr="003C7EA7">
        <w:rPr>
          <w:rFonts w:ascii="Times New Roman" w:eastAsia="Times New Roman" w:hAnsi="Times New Roman" w:cs="Times New Roman"/>
          <w:color w:val="auto"/>
        </w:rPr>
        <w:t>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Нарушение правил оценочной безопасности является предметом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административного разбирательства и общественного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порицания.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before="1" w:line="273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случаях, когда родителей не устраивают отдельные положения данного документа, они имеют право перевести ребенка в другую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школу.</w:t>
      </w:r>
    </w:p>
    <w:p w:rsidR="003C7EA7" w:rsidRPr="003C7EA7" w:rsidRDefault="003C7EA7" w:rsidP="003C7EA7">
      <w:pPr>
        <w:autoSpaceDE w:val="0"/>
        <w:autoSpaceDN w:val="0"/>
        <w:spacing w:before="6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402"/>
        </w:tabs>
        <w:autoSpaceDE w:val="0"/>
        <w:autoSpaceDN w:val="0"/>
        <w:spacing w:before="1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Заключительные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3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положения</w:t>
      </w:r>
    </w:p>
    <w:p w:rsidR="003C7EA7" w:rsidRPr="003C7EA7" w:rsidRDefault="003C7EA7" w:rsidP="003C7EA7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color w:val="auto"/>
          <w:sz w:val="21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В случае изменения законодательства Российской Федерации, Республики Татарстан в области образования и (или) устава </w:t>
      </w:r>
      <w:r w:rsidR="00E94B81">
        <w:rPr>
          <w:rFonts w:ascii="Times New Roman" w:eastAsia="Times New Roman" w:hAnsi="Times New Roman" w:cs="Times New Roman"/>
          <w:color w:val="auto"/>
          <w:szCs w:val="22"/>
        </w:rPr>
        <w:t>«</w:t>
      </w:r>
      <w:proofErr w:type="spellStart"/>
      <w:r w:rsidR="00E94B81">
        <w:rPr>
          <w:rFonts w:ascii="Times New Roman" w:eastAsia="Times New Roman" w:hAnsi="Times New Roman" w:cs="Times New Roman"/>
          <w:color w:val="auto"/>
          <w:szCs w:val="22"/>
        </w:rPr>
        <w:t>Большеарташская</w:t>
      </w:r>
      <w:proofErr w:type="spellEnd"/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="00E94B81" w:rsidRPr="003C7EA7">
        <w:rPr>
          <w:rFonts w:ascii="Times New Roman" w:eastAsia="Times New Roman" w:hAnsi="Times New Roman" w:cs="Times New Roman"/>
          <w:color w:val="auto"/>
          <w:szCs w:val="22"/>
        </w:rPr>
        <w:t>ОШ»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в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части, затрагивающей выше рассматриваемые вопросы настоящее Положение может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быть изменено</w:t>
      </w:r>
      <w:r w:rsidRPr="003C7EA7">
        <w:rPr>
          <w:rFonts w:ascii="Times New Roman" w:eastAsia="Times New Roman" w:hAnsi="Times New Roman" w:cs="Times New Roman"/>
          <w:color w:val="auto"/>
          <w:spacing w:val="-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(дополнено).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 xml:space="preserve">Проекты изменений (дополнений) к настоящему Положению разрабатываются заместителем директора МБОУ </w:t>
      </w:r>
      <w:r w:rsidR="00E94B81">
        <w:rPr>
          <w:rFonts w:ascii="Times New Roman" w:eastAsia="Times New Roman" w:hAnsi="Times New Roman" w:cs="Times New Roman"/>
          <w:color w:val="auto"/>
          <w:szCs w:val="22"/>
        </w:rPr>
        <w:t>«</w:t>
      </w:r>
      <w:proofErr w:type="spellStart"/>
      <w:r w:rsidR="00E94B81">
        <w:rPr>
          <w:rFonts w:ascii="Times New Roman" w:eastAsia="Times New Roman" w:hAnsi="Times New Roman" w:cs="Times New Roman"/>
          <w:color w:val="auto"/>
          <w:szCs w:val="22"/>
        </w:rPr>
        <w:t>Большеарташская</w:t>
      </w:r>
      <w:proofErr w:type="spellEnd"/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="00E94B81" w:rsidRPr="003C7EA7">
        <w:rPr>
          <w:rFonts w:ascii="Times New Roman" w:eastAsia="Times New Roman" w:hAnsi="Times New Roman" w:cs="Times New Roman"/>
          <w:color w:val="auto"/>
          <w:szCs w:val="22"/>
        </w:rPr>
        <w:t>ОШ»</w:t>
      </w:r>
      <w:r w:rsidR="0021593F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bookmarkStart w:id="0" w:name="_GoBack"/>
      <w:bookmarkEnd w:id="0"/>
      <w:r w:rsidRPr="003C7EA7">
        <w:rPr>
          <w:rFonts w:ascii="Times New Roman" w:eastAsia="Times New Roman" w:hAnsi="Times New Roman" w:cs="Times New Roman"/>
          <w:color w:val="auto"/>
        </w:rPr>
        <w:t xml:space="preserve">по учебной работе, принимаются педагогическим советом МБОУ </w:t>
      </w:r>
      <w:r w:rsidR="00E94B81">
        <w:rPr>
          <w:rFonts w:ascii="Times New Roman" w:eastAsia="Times New Roman" w:hAnsi="Times New Roman" w:cs="Times New Roman"/>
          <w:color w:val="auto"/>
          <w:szCs w:val="22"/>
        </w:rPr>
        <w:t>«</w:t>
      </w:r>
      <w:proofErr w:type="spellStart"/>
      <w:r w:rsidR="00E94B81">
        <w:rPr>
          <w:rFonts w:ascii="Times New Roman" w:eastAsia="Times New Roman" w:hAnsi="Times New Roman" w:cs="Times New Roman"/>
          <w:color w:val="auto"/>
          <w:szCs w:val="22"/>
        </w:rPr>
        <w:t>Большеарташская</w:t>
      </w:r>
      <w:proofErr w:type="spellEnd"/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="00E94B81" w:rsidRPr="003C7EA7">
        <w:rPr>
          <w:rFonts w:ascii="Times New Roman" w:eastAsia="Times New Roman" w:hAnsi="Times New Roman" w:cs="Times New Roman"/>
          <w:color w:val="auto"/>
          <w:szCs w:val="22"/>
        </w:rPr>
        <w:t>ОШ»</w:t>
      </w:r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и утверждаются в порядке, установленном уставом МБОУ</w:t>
      </w:r>
      <w:r w:rsidR="00CE769E">
        <w:rPr>
          <w:rFonts w:ascii="Times New Roman" w:eastAsia="Times New Roman" w:hAnsi="Times New Roman" w:cs="Times New Roman"/>
          <w:color w:val="auto"/>
        </w:rPr>
        <w:t xml:space="preserve"> </w:t>
      </w:r>
      <w:r w:rsidR="00E94B81">
        <w:rPr>
          <w:rFonts w:ascii="Times New Roman" w:eastAsia="Times New Roman" w:hAnsi="Times New Roman" w:cs="Times New Roman"/>
          <w:color w:val="auto"/>
          <w:szCs w:val="22"/>
        </w:rPr>
        <w:t>«</w:t>
      </w:r>
      <w:proofErr w:type="spellStart"/>
      <w:r w:rsidR="00E94B81">
        <w:rPr>
          <w:rFonts w:ascii="Times New Roman" w:eastAsia="Times New Roman" w:hAnsi="Times New Roman" w:cs="Times New Roman"/>
          <w:color w:val="auto"/>
          <w:szCs w:val="22"/>
        </w:rPr>
        <w:t>Большеарташская</w:t>
      </w:r>
      <w:proofErr w:type="spellEnd"/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="00E94B81" w:rsidRPr="003C7EA7">
        <w:rPr>
          <w:rFonts w:ascii="Times New Roman" w:eastAsia="Times New Roman" w:hAnsi="Times New Roman" w:cs="Times New Roman"/>
          <w:color w:val="auto"/>
          <w:szCs w:val="22"/>
        </w:rPr>
        <w:t>ОШ»</w:t>
      </w:r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. </w:t>
      </w:r>
      <w:r w:rsidRPr="003C7EA7">
        <w:rPr>
          <w:rFonts w:ascii="Times New Roman" w:eastAsia="Times New Roman" w:hAnsi="Times New Roman" w:cs="Times New Roman"/>
          <w:color w:val="auto"/>
        </w:rPr>
        <w:t>Изменения (дополнения) к настоящему Положению вступают в силу с 1 сентября следующего учебного года, если решением педагогического совета МБОУ «</w:t>
      </w:r>
      <w:r w:rsidR="00E94B81">
        <w:rPr>
          <w:rFonts w:ascii="Times New Roman" w:eastAsia="Times New Roman" w:hAnsi="Times New Roman" w:cs="Times New Roman"/>
          <w:color w:val="auto"/>
          <w:szCs w:val="22"/>
        </w:rPr>
        <w:t>«</w:t>
      </w:r>
      <w:proofErr w:type="spellStart"/>
      <w:r w:rsidR="00E94B81">
        <w:rPr>
          <w:rFonts w:ascii="Times New Roman" w:eastAsia="Times New Roman" w:hAnsi="Times New Roman" w:cs="Times New Roman"/>
          <w:color w:val="auto"/>
          <w:szCs w:val="22"/>
        </w:rPr>
        <w:t>Большеарташская</w:t>
      </w:r>
      <w:proofErr w:type="spellEnd"/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="00E94B81" w:rsidRPr="003C7EA7">
        <w:rPr>
          <w:rFonts w:ascii="Times New Roman" w:eastAsia="Times New Roman" w:hAnsi="Times New Roman" w:cs="Times New Roman"/>
          <w:color w:val="auto"/>
          <w:szCs w:val="22"/>
        </w:rPr>
        <w:t>ОШ»</w:t>
      </w:r>
      <w:r w:rsidRPr="003C7EA7">
        <w:rPr>
          <w:rFonts w:ascii="Times New Roman" w:eastAsia="Times New Roman" w:hAnsi="Times New Roman" w:cs="Times New Roman"/>
          <w:color w:val="auto"/>
        </w:rPr>
        <w:t xml:space="preserve"> СОШ» не будет установлен иной срок вступления их в силу. Текст настоящего Положения на официальном сайте МБОУ </w:t>
      </w:r>
      <w:r w:rsidR="00E94B81">
        <w:rPr>
          <w:rFonts w:ascii="Times New Roman" w:eastAsia="Times New Roman" w:hAnsi="Times New Roman" w:cs="Times New Roman"/>
          <w:color w:val="auto"/>
          <w:szCs w:val="22"/>
        </w:rPr>
        <w:t>«</w:t>
      </w:r>
      <w:proofErr w:type="spellStart"/>
      <w:r w:rsidR="00E94B81">
        <w:rPr>
          <w:rFonts w:ascii="Times New Roman" w:eastAsia="Times New Roman" w:hAnsi="Times New Roman" w:cs="Times New Roman"/>
          <w:color w:val="auto"/>
          <w:szCs w:val="22"/>
        </w:rPr>
        <w:t>Большеарташская</w:t>
      </w:r>
      <w:proofErr w:type="spellEnd"/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="00E94B81" w:rsidRPr="003C7EA7">
        <w:rPr>
          <w:rFonts w:ascii="Times New Roman" w:eastAsia="Times New Roman" w:hAnsi="Times New Roman" w:cs="Times New Roman"/>
          <w:color w:val="auto"/>
          <w:szCs w:val="22"/>
        </w:rPr>
        <w:t>ОШ»</w:t>
      </w:r>
      <w:r w:rsidRPr="003C7EA7">
        <w:rPr>
          <w:rFonts w:ascii="Times New Roman" w:eastAsia="Times New Roman" w:hAnsi="Times New Roman" w:cs="Times New Roman"/>
          <w:color w:val="auto"/>
        </w:rPr>
        <w:t xml:space="preserve"> должен быть обновлен в соответствии с внесенными изменениями (дополнениями) в течение десяти дней с момента утверждения изменений (дополнений).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8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Настоящее Положение должно быть признано недействительным и разработано заново в случае переименования, изменения типа и (или) реорганизации </w:t>
      </w:r>
      <w:r w:rsidR="00E94B81">
        <w:rPr>
          <w:rFonts w:ascii="Times New Roman" w:eastAsia="Times New Roman" w:hAnsi="Times New Roman" w:cs="Times New Roman"/>
          <w:color w:val="auto"/>
          <w:szCs w:val="22"/>
        </w:rPr>
        <w:t>«</w:t>
      </w:r>
      <w:proofErr w:type="spellStart"/>
      <w:r w:rsidR="00E94B81">
        <w:rPr>
          <w:rFonts w:ascii="Times New Roman" w:eastAsia="Times New Roman" w:hAnsi="Times New Roman" w:cs="Times New Roman"/>
          <w:color w:val="auto"/>
          <w:szCs w:val="22"/>
        </w:rPr>
        <w:t>Большеарташская</w:t>
      </w:r>
      <w:proofErr w:type="spellEnd"/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="00E94B81" w:rsidRPr="003C7EA7">
        <w:rPr>
          <w:rFonts w:ascii="Times New Roman" w:eastAsia="Times New Roman" w:hAnsi="Times New Roman" w:cs="Times New Roman"/>
          <w:color w:val="auto"/>
          <w:szCs w:val="22"/>
        </w:rPr>
        <w:t>ОШ»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Настоящее Положение доводится до сведения обучающихся и родителей (законных представителей) обучающихся при приеме обучающихся в МБОУ </w:t>
      </w:r>
      <w:r w:rsidR="00E94B81">
        <w:rPr>
          <w:rFonts w:ascii="Times New Roman" w:eastAsia="Times New Roman" w:hAnsi="Times New Roman" w:cs="Times New Roman"/>
          <w:color w:val="auto"/>
          <w:szCs w:val="22"/>
        </w:rPr>
        <w:t>«</w:t>
      </w:r>
      <w:proofErr w:type="spellStart"/>
      <w:r w:rsidR="00E94B81">
        <w:rPr>
          <w:rFonts w:ascii="Times New Roman" w:eastAsia="Times New Roman" w:hAnsi="Times New Roman" w:cs="Times New Roman"/>
          <w:color w:val="auto"/>
          <w:szCs w:val="22"/>
        </w:rPr>
        <w:t>Большеарташская</w:t>
      </w:r>
      <w:proofErr w:type="spellEnd"/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="00E94B81" w:rsidRPr="003C7EA7">
        <w:rPr>
          <w:rFonts w:ascii="Times New Roman" w:eastAsia="Times New Roman" w:hAnsi="Times New Roman" w:cs="Times New Roman"/>
          <w:color w:val="auto"/>
          <w:szCs w:val="22"/>
        </w:rPr>
        <w:t>ОШ»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, а также размещается на официальном сайте </w:t>
      </w:r>
      <w:r w:rsidR="00E94B81">
        <w:rPr>
          <w:rFonts w:ascii="Times New Roman" w:eastAsia="Times New Roman" w:hAnsi="Times New Roman" w:cs="Times New Roman"/>
          <w:color w:val="auto"/>
          <w:szCs w:val="22"/>
        </w:rPr>
        <w:t>«</w:t>
      </w:r>
      <w:proofErr w:type="spellStart"/>
      <w:r w:rsidR="00E94B81">
        <w:rPr>
          <w:rFonts w:ascii="Times New Roman" w:eastAsia="Times New Roman" w:hAnsi="Times New Roman" w:cs="Times New Roman"/>
          <w:color w:val="auto"/>
          <w:szCs w:val="22"/>
        </w:rPr>
        <w:t>Большеарташская</w:t>
      </w:r>
      <w:proofErr w:type="spellEnd"/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 О</w:t>
      </w:r>
      <w:r w:rsidR="00E94B81" w:rsidRPr="003C7EA7">
        <w:rPr>
          <w:rFonts w:ascii="Times New Roman" w:eastAsia="Times New Roman" w:hAnsi="Times New Roman" w:cs="Times New Roman"/>
          <w:color w:val="auto"/>
          <w:szCs w:val="22"/>
        </w:rPr>
        <w:t>ОШ»</w:t>
      </w:r>
      <w:r w:rsidR="00E94B81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в сети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Интернет.</w:t>
      </w:r>
    </w:p>
    <w:p w:rsidR="008B2C48" w:rsidRPr="00AF47E2" w:rsidRDefault="00AF47E2" w:rsidP="003C7EA7">
      <w:pPr>
        <w:ind w:firstLine="567"/>
        <w:rPr>
          <w:rFonts w:ascii="Times New Roman" w:hAnsi="Times New Roman" w:cs="Times New Roman"/>
        </w:rPr>
      </w:pPr>
      <w:r w:rsidRPr="00AF47E2">
        <w:rPr>
          <w:rFonts w:ascii="Times New Roman" w:hAnsi="Times New Roman" w:cs="Times New Roman"/>
          <w:noProof/>
          <w:lang w:bidi="ar-SA"/>
        </w:rPr>
        <w:drawing>
          <wp:anchor distT="0" distB="0" distL="63500" distR="63500" simplePos="0" relativeHeight="251657730" behindDoc="1" locked="0" layoutInCell="1" allowOverlap="1" wp14:anchorId="74238D86" wp14:editId="12F943D8">
            <wp:simplePos x="0" y="0"/>
            <wp:positionH relativeFrom="page">
              <wp:posOffset>10158730</wp:posOffset>
            </wp:positionH>
            <wp:positionV relativeFrom="page">
              <wp:posOffset>-4137660</wp:posOffset>
            </wp:positionV>
            <wp:extent cx="5352415" cy="4626610"/>
            <wp:effectExtent l="0" t="0" r="635" b="2540"/>
            <wp:wrapNone/>
            <wp:docPr id="2" name="Рисунок 2" descr="C:\Users\50CB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462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2C48" w:rsidRPr="00AF47E2" w:rsidSect="00AF47E2"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9E4" w:rsidRDefault="00D359E4">
      <w:r>
        <w:separator/>
      </w:r>
    </w:p>
  </w:endnote>
  <w:endnote w:type="continuationSeparator" w:id="0">
    <w:p w:rsidR="00D359E4" w:rsidRDefault="00D3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9E4" w:rsidRDefault="00D359E4"/>
  </w:footnote>
  <w:footnote w:type="continuationSeparator" w:id="0">
    <w:p w:rsidR="00D359E4" w:rsidRDefault="00D359E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F0984"/>
    <w:multiLevelType w:val="hybridMultilevel"/>
    <w:tmpl w:val="5F2A6C94"/>
    <w:lvl w:ilvl="0" w:tplc="C3587976">
      <w:numFmt w:val="bullet"/>
      <w:lvlText w:val="-"/>
      <w:lvlJc w:val="left"/>
      <w:pPr>
        <w:ind w:left="485" w:hanging="42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DD4B566">
      <w:numFmt w:val="bullet"/>
      <w:lvlText w:val="•"/>
      <w:lvlJc w:val="left"/>
      <w:pPr>
        <w:ind w:left="580" w:hanging="421"/>
      </w:pPr>
      <w:rPr>
        <w:rFonts w:hint="default"/>
        <w:lang w:val="ru-RU" w:eastAsia="ru-RU" w:bidi="ru-RU"/>
      </w:rPr>
    </w:lvl>
    <w:lvl w:ilvl="2" w:tplc="BD7E3140">
      <w:numFmt w:val="bullet"/>
      <w:lvlText w:val="•"/>
      <w:lvlJc w:val="left"/>
      <w:pPr>
        <w:ind w:left="1667" w:hanging="421"/>
      </w:pPr>
      <w:rPr>
        <w:rFonts w:hint="default"/>
        <w:lang w:val="ru-RU" w:eastAsia="ru-RU" w:bidi="ru-RU"/>
      </w:rPr>
    </w:lvl>
    <w:lvl w:ilvl="3" w:tplc="D906634E">
      <w:numFmt w:val="bullet"/>
      <w:lvlText w:val="•"/>
      <w:lvlJc w:val="left"/>
      <w:pPr>
        <w:ind w:left="2755" w:hanging="421"/>
      </w:pPr>
      <w:rPr>
        <w:rFonts w:hint="default"/>
        <w:lang w:val="ru-RU" w:eastAsia="ru-RU" w:bidi="ru-RU"/>
      </w:rPr>
    </w:lvl>
    <w:lvl w:ilvl="4" w:tplc="16168E72">
      <w:numFmt w:val="bullet"/>
      <w:lvlText w:val="•"/>
      <w:lvlJc w:val="left"/>
      <w:pPr>
        <w:ind w:left="3842" w:hanging="421"/>
      </w:pPr>
      <w:rPr>
        <w:rFonts w:hint="default"/>
        <w:lang w:val="ru-RU" w:eastAsia="ru-RU" w:bidi="ru-RU"/>
      </w:rPr>
    </w:lvl>
    <w:lvl w:ilvl="5" w:tplc="48ECE2D2">
      <w:numFmt w:val="bullet"/>
      <w:lvlText w:val="•"/>
      <w:lvlJc w:val="left"/>
      <w:pPr>
        <w:ind w:left="4930" w:hanging="421"/>
      </w:pPr>
      <w:rPr>
        <w:rFonts w:hint="default"/>
        <w:lang w:val="ru-RU" w:eastAsia="ru-RU" w:bidi="ru-RU"/>
      </w:rPr>
    </w:lvl>
    <w:lvl w:ilvl="6" w:tplc="38883C1C">
      <w:numFmt w:val="bullet"/>
      <w:lvlText w:val="•"/>
      <w:lvlJc w:val="left"/>
      <w:pPr>
        <w:ind w:left="6018" w:hanging="421"/>
      </w:pPr>
      <w:rPr>
        <w:rFonts w:hint="default"/>
        <w:lang w:val="ru-RU" w:eastAsia="ru-RU" w:bidi="ru-RU"/>
      </w:rPr>
    </w:lvl>
    <w:lvl w:ilvl="7" w:tplc="6A3630CA">
      <w:numFmt w:val="bullet"/>
      <w:lvlText w:val="•"/>
      <w:lvlJc w:val="left"/>
      <w:pPr>
        <w:ind w:left="7105" w:hanging="421"/>
      </w:pPr>
      <w:rPr>
        <w:rFonts w:hint="default"/>
        <w:lang w:val="ru-RU" w:eastAsia="ru-RU" w:bidi="ru-RU"/>
      </w:rPr>
    </w:lvl>
    <w:lvl w:ilvl="8" w:tplc="3AB20EC8">
      <w:numFmt w:val="bullet"/>
      <w:lvlText w:val="•"/>
      <w:lvlJc w:val="left"/>
      <w:pPr>
        <w:ind w:left="8193" w:hanging="421"/>
      </w:pPr>
      <w:rPr>
        <w:rFonts w:hint="default"/>
        <w:lang w:val="ru-RU" w:eastAsia="ru-RU" w:bidi="ru-RU"/>
      </w:rPr>
    </w:lvl>
  </w:abstractNum>
  <w:abstractNum w:abstractNumId="1">
    <w:nsid w:val="102D42E6"/>
    <w:multiLevelType w:val="hybridMultilevel"/>
    <w:tmpl w:val="4D4CC416"/>
    <w:lvl w:ilvl="0" w:tplc="22BE5FAE">
      <w:numFmt w:val="bullet"/>
      <w:lvlText w:val="-"/>
      <w:lvlJc w:val="left"/>
      <w:pPr>
        <w:ind w:left="245" w:hanging="60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22880DFC">
      <w:numFmt w:val="bullet"/>
      <w:lvlText w:val="•"/>
      <w:lvlJc w:val="left"/>
      <w:pPr>
        <w:ind w:left="1252" w:hanging="608"/>
      </w:pPr>
      <w:rPr>
        <w:rFonts w:hint="default"/>
        <w:lang w:val="ru-RU" w:eastAsia="ru-RU" w:bidi="ru-RU"/>
      </w:rPr>
    </w:lvl>
    <w:lvl w:ilvl="2" w:tplc="D9FE7956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 w:tplc="48C66A28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 w:tplc="EEBE8B18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 w:tplc="984867F8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 w:tplc="F78C3F54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 w:tplc="D6E492A2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 w:tplc="F4C4C1A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2">
    <w:nsid w:val="1D54670A"/>
    <w:multiLevelType w:val="multilevel"/>
    <w:tmpl w:val="B920A734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D25659"/>
    <w:multiLevelType w:val="multilevel"/>
    <w:tmpl w:val="08F0413A"/>
    <w:lvl w:ilvl="0">
      <w:start w:val="2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53" w:hanging="7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4">
    <w:nsid w:val="40874D67"/>
    <w:multiLevelType w:val="multilevel"/>
    <w:tmpl w:val="BB58C810"/>
    <w:lvl w:ilvl="0">
      <w:start w:val="1"/>
      <w:numFmt w:val="decimal"/>
      <w:lvlText w:val="%1"/>
      <w:lvlJc w:val="left"/>
      <w:pPr>
        <w:ind w:left="245" w:hanging="608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245" w:hanging="6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5">
    <w:nsid w:val="415C1F7A"/>
    <w:multiLevelType w:val="multilevel"/>
    <w:tmpl w:val="A76A2936"/>
    <w:lvl w:ilvl="0">
      <w:start w:val="3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53" w:hanging="7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6">
    <w:nsid w:val="6BB72125"/>
    <w:multiLevelType w:val="multilevel"/>
    <w:tmpl w:val="8356F1F2"/>
    <w:lvl w:ilvl="0">
      <w:start w:val="6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7">
    <w:nsid w:val="722F3867"/>
    <w:multiLevelType w:val="multilevel"/>
    <w:tmpl w:val="6DEC5272"/>
    <w:lvl w:ilvl="0">
      <w:start w:val="4"/>
      <w:numFmt w:val="decimal"/>
      <w:lvlText w:val="%1."/>
      <w:lvlJc w:val="left"/>
      <w:pPr>
        <w:ind w:left="446" w:hanging="34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right"/>
      </w:pPr>
      <w:rPr>
        <w:rFonts w:hint="default"/>
        <w:w w:val="100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3">
      <w:numFmt w:val="bullet"/>
      <w:lvlText w:val="•"/>
      <w:lvlJc w:val="left"/>
      <w:pPr>
        <w:ind w:left="62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12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405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98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90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83" w:hanging="750"/>
      </w:pPr>
      <w:rPr>
        <w:rFonts w:hint="default"/>
        <w:lang w:val="ru-RU" w:eastAsia="ru-RU" w:bidi="ru-RU"/>
      </w:rPr>
    </w:lvl>
  </w:abstractNum>
  <w:abstractNum w:abstractNumId="8">
    <w:nsid w:val="778E5ED0"/>
    <w:multiLevelType w:val="hybridMultilevel"/>
    <w:tmpl w:val="1AE894F8"/>
    <w:lvl w:ilvl="0" w:tplc="5E486A30">
      <w:numFmt w:val="bullet"/>
      <w:lvlText w:val="•"/>
      <w:lvlJc w:val="left"/>
      <w:pPr>
        <w:ind w:left="124" w:hanging="7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4767524">
      <w:numFmt w:val="bullet"/>
      <w:lvlText w:val="•"/>
      <w:lvlJc w:val="left"/>
      <w:pPr>
        <w:ind w:left="1144" w:hanging="750"/>
      </w:pPr>
      <w:rPr>
        <w:rFonts w:hint="default"/>
        <w:lang w:val="ru-RU" w:eastAsia="ru-RU" w:bidi="ru-RU"/>
      </w:rPr>
    </w:lvl>
    <w:lvl w:ilvl="2" w:tplc="7E748A2E">
      <w:numFmt w:val="bullet"/>
      <w:lvlText w:val="•"/>
      <w:lvlJc w:val="left"/>
      <w:pPr>
        <w:ind w:left="2169" w:hanging="750"/>
      </w:pPr>
      <w:rPr>
        <w:rFonts w:hint="default"/>
        <w:lang w:val="ru-RU" w:eastAsia="ru-RU" w:bidi="ru-RU"/>
      </w:rPr>
    </w:lvl>
    <w:lvl w:ilvl="3" w:tplc="8F9CE046">
      <w:numFmt w:val="bullet"/>
      <w:lvlText w:val="•"/>
      <w:lvlJc w:val="left"/>
      <w:pPr>
        <w:ind w:left="3194" w:hanging="750"/>
      </w:pPr>
      <w:rPr>
        <w:rFonts w:hint="default"/>
        <w:lang w:val="ru-RU" w:eastAsia="ru-RU" w:bidi="ru-RU"/>
      </w:rPr>
    </w:lvl>
    <w:lvl w:ilvl="4" w:tplc="65829600">
      <w:numFmt w:val="bullet"/>
      <w:lvlText w:val="•"/>
      <w:lvlJc w:val="left"/>
      <w:pPr>
        <w:ind w:left="4219" w:hanging="750"/>
      </w:pPr>
      <w:rPr>
        <w:rFonts w:hint="default"/>
        <w:lang w:val="ru-RU" w:eastAsia="ru-RU" w:bidi="ru-RU"/>
      </w:rPr>
    </w:lvl>
    <w:lvl w:ilvl="5" w:tplc="F3EAE9BA">
      <w:numFmt w:val="bullet"/>
      <w:lvlText w:val="•"/>
      <w:lvlJc w:val="left"/>
      <w:pPr>
        <w:ind w:left="5244" w:hanging="750"/>
      </w:pPr>
      <w:rPr>
        <w:rFonts w:hint="default"/>
        <w:lang w:val="ru-RU" w:eastAsia="ru-RU" w:bidi="ru-RU"/>
      </w:rPr>
    </w:lvl>
    <w:lvl w:ilvl="6" w:tplc="072A3DDE">
      <w:numFmt w:val="bullet"/>
      <w:lvlText w:val="•"/>
      <w:lvlJc w:val="left"/>
      <w:pPr>
        <w:ind w:left="6269" w:hanging="750"/>
      </w:pPr>
      <w:rPr>
        <w:rFonts w:hint="default"/>
        <w:lang w:val="ru-RU" w:eastAsia="ru-RU" w:bidi="ru-RU"/>
      </w:rPr>
    </w:lvl>
    <w:lvl w:ilvl="7" w:tplc="B92C4FB2">
      <w:numFmt w:val="bullet"/>
      <w:lvlText w:val="•"/>
      <w:lvlJc w:val="left"/>
      <w:pPr>
        <w:ind w:left="7294" w:hanging="750"/>
      </w:pPr>
      <w:rPr>
        <w:rFonts w:hint="default"/>
        <w:lang w:val="ru-RU" w:eastAsia="ru-RU" w:bidi="ru-RU"/>
      </w:rPr>
    </w:lvl>
    <w:lvl w:ilvl="8" w:tplc="AF7CB838">
      <w:numFmt w:val="bullet"/>
      <w:lvlText w:val="•"/>
      <w:lvlJc w:val="left"/>
      <w:pPr>
        <w:ind w:left="8319" w:hanging="750"/>
      </w:pPr>
      <w:rPr>
        <w:rFonts w:hint="default"/>
        <w:lang w:val="ru-RU" w:eastAsia="ru-RU" w:bidi="ru-RU"/>
      </w:rPr>
    </w:lvl>
  </w:abstractNum>
  <w:abstractNum w:abstractNumId="9">
    <w:nsid w:val="77C334BA"/>
    <w:multiLevelType w:val="multilevel"/>
    <w:tmpl w:val="388E1970"/>
    <w:lvl w:ilvl="0">
      <w:start w:val="1"/>
      <w:numFmt w:val="decimal"/>
      <w:lvlText w:val="%1"/>
      <w:lvlJc w:val="left"/>
      <w:pPr>
        <w:ind w:left="245" w:hanging="60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45" w:hanging="6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10">
    <w:nsid w:val="7E223040"/>
    <w:multiLevelType w:val="multilevel"/>
    <w:tmpl w:val="F7E0E27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C48"/>
    <w:rsid w:val="001A0AE9"/>
    <w:rsid w:val="0021593F"/>
    <w:rsid w:val="003C7EA7"/>
    <w:rsid w:val="004A2672"/>
    <w:rsid w:val="008B2C48"/>
    <w:rsid w:val="00A845F8"/>
    <w:rsid w:val="00AF47E2"/>
    <w:rsid w:val="00B467EA"/>
    <w:rsid w:val="00B825FC"/>
    <w:rsid w:val="00CD1EF5"/>
    <w:rsid w:val="00CE769E"/>
    <w:rsid w:val="00CF10FE"/>
    <w:rsid w:val="00D359E4"/>
    <w:rsid w:val="00D81F87"/>
    <w:rsid w:val="00E9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66"/>
      <w:szCs w:val="6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66"/>
      <w:szCs w:val="66"/>
      <w:u w:val="none"/>
    </w:rPr>
  </w:style>
  <w:style w:type="character" w:customStyle="1" w:styleId="Candara32pt0pt">
    <w:name w:val="Основной текст + Candara;32 pt;Не полужирный;Интервал 0 pt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66"/>
      <w:szCs w:val="66"/>
      <w:u w:val="single"/>
      <w:lang w:val="ru-RU" w:eastAsia="ru-RU" w:bidi="ru-RU"/>
    </w:rPr>
  </w:style>
  <w:style w:type="character" w:customStyle="1" w:styleId="Candara51pt0pt">
    <w:name w:val="Основной текст + Candara;51 pt;Не полужирный;Курсив;Интервал 0 pt"/>
    <w:basedOn w:val="a4"/>
    <w:rPr>
      <w:rFonts w:ascii="Candara" w:eastAsia="Candara" w:hAnsi="Candara" w:cs="Candara"/>
      <w:b/>
      <w:bCs/>
      <w:i/>
      <w:iCs/>
      <w:smallCaps w:val="0"/>
      <w:strike w:val="0"/>
      <w:color w:val="000000"/>
      <w:spacing w:val="11"/>
      <w:w w:val="100"/>
      <w:position w:val="0"/>
      <w:sz w:val="102"/>
      <w:szCs w:val="102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74"/>
      <w:szCs w:val="74"/>
      <w:u w:val="none"/>
    </w:rPr>
  </w:style>
  <w:style w:type="character" w:customStyle="1" w:styleId="3Arial33pt1pt">
    <w:name w:val="Основной текст (3) + Arial;33 pt;Курсив;Интервал 1 pt"/>
    <w:basedOn w:val="3"/>
    <w:rPr>
      <w:rFonts w:ascii="Arial" w:eastAsia="Arial" w:hAnsi="Arial" w:cs="Arial"/>
      <w:b/>
      <w:bCs/>
      <w:i/>
      <w:iCs/>
      <w:smallCaps w:val="0"/>
      <w:strike w:val="0"/>
      <w:color w:val="000000"/>
      <w:spacing w:val="25"/>
      <w:w w:val="100"/>
      <w:position w:val="0"/>
      <w:sz w:val="66"/>
      <w:szCs w:val="6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68"/>
      <w:szCs w:val="6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66"/>
      <w:szCs w:val="6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855" w:lineRule="exact"/>
    </w:pPr>
    <w:rPr>
      <w:rFonts w:ascii="Times New Roman" w:eastAsia="Times New Roman" w:hAnsi="Times New Roman" w:cs="Times New Roman"/>
      <w:b/>
      <w:bCs/>
      <w:spacing w:val="-6"/>
      <w:sz w:val="66"/>
      <w:szCs w:val="6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0" w:line="930" w:lineRule="exact"/>
      <w:jc w:val="center"/>
    </w:pPr>
    <w:rPr>
      <w:rFonts w:ascii="Times New Roman" w:eastAsia="Times New Roman" w:hAnsi="Times New Roman" w:cs="Times New Roman"/>
      <w:b/>
      <w:bCs/>
      <w:spacing w:val="3"/>
      <w:sz w:val="74"/>
      <w:szCs w:val="7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b/>
      <w:bCs/>
      <w:spacing w:val="11"/>
      <w:sz w:val="68"/>
      <w:szCs w:val="68"/>
    </w:rPr>
  </w:style>
  <w:style w:type="paragraph" w:styleId="a5">
    <w:name w:val="Balloon Text"/>
    <w:basedOn w:val="a"/>
    <w:link w:val="a6"/>
    <w:uiPriority w:val="99"/>
    <w:semiHidden/>
    <w:unhideWhenUsed/>
    <w:rsid w:val="00E94B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B8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66"/>
      <w:szCs w:val="6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66"/>
      <w:szCs w:val="66"/>
      <w:u w:val="none"/>
    </w:rPr>
  </w:style>
  <w:style w:type="character" w:customStyle="1" w:styleId="Candara32pt0pt">
    <w:name w:val="Основной текст + Candara;32 pt;Не полужирный;Интервал 0 pt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66"/>
      <w:szCs w:val="66"/>
      <w:u w:val="single"/>
      <w:lang w:val="ru-RU" w:eastAsia="ru-RU" w:bidi="ru-RU"/>
    </w:rPr>
  </w:style>
  <w:style w:type="character" w:customStyle="1" w:styleId="Candara51pt0pt">
    <w:name w:val="Основной текст + Candara;51 pt;Не полужирный;Курсив;Интервал 0 pt"/>
    <w:basedOn w:val="a4"/>
    <w:rPr>
      <w:rFonts w:ascii="Candara" w:eastAsia="Candara" w:hAnsi="Candara" w:cs="Candara"/>
      <w:b/>
      <w:bCs/>
      <w:i/>
      <w:iCs/>
      <w:smallCaps w:val="0"/>
      <w:strike w:val="0"/>
      <w:color w:val="000000"/>
      <w:spacing w:val="11"/>
      <w:w w:val="100"/>
      <w:position w:val="0"/>
      <w:sz w:val="102"/>
      <w:szCs w:val="102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74"/>
      <w:szCs w:val="74"/>
      <w:u w:val="none"/>
    </w:rPr>
  </w:style>
  <w:style w:type="character" w:customStyle="1" w:styleId="3Arial33pt1pt">
    <w:name w:val="Основной текст (3) + Arial;33 pt;Курсив;Интервал 1 pt"/>
    <w:basedOn w:val="3"/>
    <w:rPr>
      <w:rFonts w:ascii="Arial" w:eastAsia="Arial" w:hAnsi="Arial" w:cs="Arial"/>
      <w:b/>
      <w:bCs/>
      <w:i/>
      <w:iCs/>
      <w:smallCaps w:val="0"/>
      <w:strike w:val="0"/>
      <w:color w:val="000000"/>
      <w:spacing w:val="25"/>
      <w:w w:val="100"/>
      <w:position w:val="0"/>
      <w:sz w:val="66"/>
      <w:szCs w:val="6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68"/>
      <w:szCs w:val="6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66"/>
      <w:szCs w:val="6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855" w:lineRule="exact"/>
    </w:pPr>
    <w:rPr>
      <w:rFonts w:ascii="Times New Roman" w:eastAsia="Times New Roman" w:hAnsi="Times New Roman" w:cs="Times New Roman"/>
      <w:b/>
      <w:bCs/>
      <w:spacing w:val="-6"/>
      <w:sz w:val="66"/>
      <w:szCs w:val="6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0" w:line="930" w:lineRule="exact"/>
      <w:jc w:val="center"/>
    </w:pPr>
    <w:rPr>
      <w:rFonts w:ascii="Times New Roman" w:eastAsia="Times New Roman" w:hAnsi="Times New Roman" w:cs="Times New Roman"/>
      <w:b/>
      <w:bCs/>
      <w:spacing w:val="3"/>
      <w:sz w:val="74"/>
      <w:szCs w:val="7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b/>
      <w:bCs/>
      <w:spacing w:val="11"/>
      <w:sz w:val="68"/>
      <w:szCs w:val="68"/>
    </w:rPr>
  </w:style>
  <w:style w:type="paragraph" w:styleId="a5">
    <w:name w:val="Balloon Text"/>
    <w:basedOn w:val="a"/>
    <w:link w:val="a6"/>
    <w:uiPriority w:val="99"/>
    <w:semiHidden/>
    <w:unhideWhenUsed/>
    <w:rsid w:val="00E94B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B8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Админ</cp:lastModifiedBy>
  <cp:revision>3</cp:revision>
  <cp:lastPrinted>2019-02-12T17:13:00Z</cp:lastPrinted>
  <dcterms:created xsi:type="dcterms:W3CDTF">2020-02-27T19:25:00Z</dcterms:created>
  <dcterms:modified xsi:type="dcterms:W3CDTF">2020-02-28T05:20:00Z</dcterms:modified>
</cp:coreProperties>
</file>